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6B235" w14:textId="26034A32" w:rsidR="00AE4C50" w:rsidRPr="00AE4C50" w:rsidRDefault="00AE4C50" w:rsidP="00AE4C50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AE4C50">
        <w:rPr>
          <w:rFonts w:ascii="Times New Roman" w:eastAsia="Times New Roman" w:hAnsi="Times New Roman" w:cs="Times New Roman"/>
          <w:color w:val="000000"/>
          <w:lang w:eastAsia="ar-SA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lang w:eastAsia="ar-SA"/>
        </w:rPr>
        <w:t>1</w:t>
      </w:r>
      <w:r w:rsidRPr="00AE4C50">
        <w:rPr>
          <w:rFonts w:ascii="Times New Roman" w:eastAsia="Times New Roman" w:hAnsi="Times New Roman" w:cs="Times New Roman"/>
          <w:color w:val="000000"/>
          <w:lang w:eastAsia="ar-SA"/>
        </w:rPr>
        <w:t>1</w:t>
      </w:r>
    </w:p>
    <w:p w14:paraId="20E56144" w14:textId="7122BC44" w:rsidR="00DD7D93" w:rsidRDefault="00AE4C50" w:rsidP="00AE4C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4C50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AE4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AE4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AE4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AE4C5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312E544C" w14:textId="5964ABA5" w:rsidR="00AE4C50" w:rsidRDefault="00AE4C50" w:rsidP="00AE4C5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D59DA7" w14:textId="77777777" w:rsidR="00DD7D93" w:rsidRDefault="00DD7D93" w:rsidP="00DD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28A2E5B" w14:textId="1AD12DC5" w:rsidR="00DD7D93" w:rsidRPr="003F7987" w:rsidRDefault="00DD7D93" w:rsidP="00DD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79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действий</w:t>
      </w:r>
    </w:p>
    <w:p w14:paraId="7A211A65" w14:textId="77777777" w:rsidR="00DD7D93" w:rsidRPr="003F7987" w:rsidRDefault="00DD7D93" w:rsidP="00DD7D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987">
        <w:rPr>
          <w:rFonts w:ascii="Times New Roman" w:hAnsi="Times New Roman" w:cs="Times New Roman"/>
          <w:b/>
          <w:bCs/>
          <w:sz w:val="28"/>
          <w:szCs w:val="28"/>
        </w:rPr>
        <w:t>при оказании государственной услуги</w:t>
      </w:r>
    </w:p>
    <w:p w14:paraId="62FE7D84" w14:textId="77777777" w:rsidR="00DD7D93" w:rsidRPr="003F7987" w:rsidRDefault="00DD7D93" w:rsidP="00DD7D93">
      <w:pPr>
        <w:pStyle w:val="ConsPlusNonforma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987">
        <w:rPr>
          <w:rFonts w:ascii="Times New Roman" w:hAnsi="Times New Roman" w:cs="Times New Roman"/>
          <w:b/>
          <w:bCs/>
          <w:sz w:val="28"/>
          <w:szCs w:val="28"/>
        </w:rPr>
        <w:t xml:space="preserve">по приему от налогоплательщиков, являющихся физическими лицами, налоговых деклараций по налогу на доходы физических лиц </w:t>
      </w:r>
      <w:r w:rsidRPr="003F7987">
        <w:rPr>
          <w:rFonts w:ascii="Times New Roman" w:hAnsi="Times New Roman" w:cs="Times New Roman"/>
          <w:b/>
          <w:bCs/>
          <w:sz w:val="28"/>
          <w:szCs w:val="28"/>
        </w:rPr>
        <w:br/>
        <w:t>(форма 3-НДФЛ) на бумажном носителе.</w:t>
      </w:r>
    </w:p>
    <w:p w14:paraId="58220F49" w14:textId="77777777" w:rsidR="00DD7D93" w:rsidRPr="00AC0632" w:rsidRDefault="00DD7D93" w:rsidP="00DD7D9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B157A9" w14:textId="77777777" w:rsidR="00DD7D93" w:rsidRPr="00DD7D93" w:rsidRDefault="00DD7D93" w:rsidP="00DD7D93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Нормативно-правовые акты, регламентирующие порядок предоставления услуги:</w:t>
      </w:r>
    </w:p>
    <w:p w14:paraId="70192F2F" w14:textId="23348213" w:rsidR="004832F5" w:rsidRPr="00671E25" w:rsidRDefault="00DD7D93" w:rsidP="004832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E25">
        <w:rPr>
          <w:rFonts w:ascii="Times New Roman" w:hAnsi="Times New Roman" w:cs="Times New Roman"/>
          <w:sz w:val="28"/>
          <w:szCs w:val="28"/>
        </w:rPr>
        <w:t>-</w:t>
      </w:r>
      <w:r w:rsidR="004832F5" w:rsidRPr="00671E25">
        <w:rPr>
          <w:rFonts w:ascii="Times New Roman" w:hAnsi="Times New Roman" w:cs="Times New Roman"/>
          <w:sz w:val="28"/>
          <w:szCs w:val="28"/>
        </w:rPr>
        <w:t xml:space="preserve"> Форма и формат налоговой декларации по налогу на доходы физических лиц (форма 3-НДФЛ) (далее – налоговая декларация) утверждаются в соответствии с пунктом 7 статьи 80 Налогового кодекса Российской Федерации;</w:t>
      </w:r>
    </w:p>
    <w:p w14:paraId="5679D5BB" w14:textId="1248C8BE" w:rsidR="00DD7D93" w:rsidRPr="00DD7D93" w:rsidRDefault="00DD7D93" w:rsidP="00DD7D9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D9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D7D93">
        <w:rPr>
          <w:rFonts w:ascii="Times New Roman" w:hAnsi="Times New Roman" w:cs="Times New Roman"/>
          <w:sz w:val="28"/>
          <w:szCs w:val="28"/>
        </w:rPr>
        <w:t>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14:paraId="4DBEB553" w14:textId="0B6438C1" w:rsidR="00DD7D93" w:rsidRPr="00DD7D93" w:rsidRDefault="00DD7D93" w:rsidP="00DD7D9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исьмо ФНС России от 22.11.2012 №ЕД-4-3/19630@ «О направлении информации»;</w:t>
      </w:r>
    </w:p>
    <w:p w14:paraId="283F0F57" w14:textId="77777777" w:rsidR="00DD7D93" w:rsidRPr="00DD7D93" w:rsidRDefault="00DD7D93" w:rsidP="00DD7D9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нормативные правовые акты, регламентирующие оказание услуги.</w:t>
      </w:r>
    </w:p>
    <w:p w14:paraId="163C3C72" w14:textId="77777777" w:rsidR="00DD7D93" w:rsidRPr="00DD7D93" w:rsidRDefault="00DD7D93" w:rsidP="00DD7D93">
      <w:pPr>
        <w:widowControl w:val="0"/>
        <w:numPr>
          <w:ilvl w:val="0"/>
          <w:numId w:val="2"/>
        </w:numPr>
        <w:tabs>
          <w:tab w:val="left" w:pos="71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обеспечивают налоговые </w:t>
      </w:r>
      <w:r w:rsidRPr="00DD7D93">
        <w:rPr>
          <w:rFonts w:ascii="Times New Roman" w:hAnsi="Times New Roman" w:cs="Times New Roman"/>
          <w:sz w:val="28"/>
          <w:szCs w:val="28"/>
        </w:rPr>
        <w:lastRenderedPageBreak/>
        <w:t>органы и их территориально обособленные структурные подразделения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E7B1F7" w14:textId="77777777" w:rsidR="00DD7D93" w:rsidRPr="00DD7D93" w:rsidRDefault="00DD7D93" w:rsidP="00DD7D93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93">
        <w:rPr>
          <w:rFonts w:ascii="Times New Roman" w:hAnsi="Times New Roman" w:cs="Times New Roman"/>
          <w:sz w:val="28"/>
          <w:szCs w:val="28"/>
        </w:rPr>
        <w:t>. Государственная услуга предоставляется в отношении налоговых деклараций, представленных на бумажном носителе, и прилагаемых к ним документов на бумажном носителе.</w:t>
      </w:r>
    </w:p>
    <w:p w14:paraId="16A30E53" w14:textId="77777777" w:rsidR="00DD7D93" w:rsidRPr="00DD7D93" w:rsidRDefault="00DD7D93" w:rsidP="00DD7D93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</w:rPr>
        <w:t xml:space="preserve"> Государственная услуга предоставляется в отношении налоговых деклараций </w:t>
      </w:r>
      <w:r w:rsidRPr="00DD7D93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физических лиц (за исключением физических лиц, зарегистрированных в установленном действующим законодательством </w:t>
      </w:r>
      <w:hyperlink r:id="rId7" w:history="1">
        <w:r w:rsidRPr="00DD7D93">
          <w:rPr>
            <w:rFonts w:ascii="Times New Roman" w:hAnsi="Times New Roman" w:cs="Times New Roman"/>
            <w:sz w:val="28"/>
            <w:szCs w:val="28"/>
            <w:lang w:eastAsia="ru-RU"/>
          </w:rPr>
          <w:t>порядке</w:t>
        </w:r>
      </w:hyperlink>
      <w:r w:rsidRPr="00DD7D93">
        <w:rPr>
          <w:rFonts w:ascii="Times New Roman" w:hAnsi="Times New Roman" w:cs="Times New Roman"/>
          <w:sz w:val="28"/>
          <w:szCs w:val="28"/>
          <w:lang w:eastAsia="ru-RU"/>
        </w:rPr>
        <w:t xml:space="preserve"> и осуществляющих предпринимательскую деятельность без образования юридического лица, нотариусов, занимающихся частной практикой, адвокатов, учредивших адвокатские кабинеты и других лиц, занимающихся в установленном действующим законодательством порядке частной практикой). Заявителями являются физические лица или их уполномоченные (законные) представители.</w:t>
      </w:r>
    </w:p>
    <w:p w14:paraId="08694578" w14:textId="0B20F92D" w:rsidR="00DD7D93" w:rsidRPr="007E6659" w:rsidRDefault="00DD7D93" w:rsidP="00DD7D93">
      <w:pPr>
        <w:pStyle w:val="a7"/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7E6659">
        <w:rPr>
          <w:rFonts w:ascii="Times New Roman" w:hAnsi="Times New Roman" w:cs="Times New Roman"/>
          <w:sz w:val="28"/>
          <w:szCs w:val="28"/>
          <w:lang w:eastAsia="ru-RU"/>
        </w:rPr>
        <w:t>Налоговая декларация предоставляется в МФЦ, соответствующий налогов</w:t>
      </w:r>
      <w:r w:rsidR="00212049" w:rsidRPr="007E6659">
        <w:rPr>
          <w:rFonts w:ascii="Times New Roman" w:hAnsi="Times New Roman" w:cs="Times New Roman"/>
          <w:sz w:val="28"/>
          <w:szCs w:val="28"/>
          <w:lang w:eastAsia="ru-RU"/>
        </w:rPr>
        <w:t>ому</w:t>
      </w:r>
      <w:r w:rsidRPr="007E6659">
        <w:rPr>
          <w:rFonts w:ascii="Times New Roman" w:hAnsi="Times New Roman" w:cs="Times New Roman"/>
          <w:sz w:val="28"/>
          <w:szCs w:val="28"/>
          <w:lang w:eastAsia="ru-RU"/>
        </w:rPr>
        <w:t xml:space="preserve"> орган</w:t>
      </w:r>
      <w:r w:rsidR="00212049" w:rsidRPr="007E6659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7E6659">
        <w:rPr>
          <w:rFonts w:ascii="Times New Roman" w:hAnsi="Times New Roman" w:cs="Times New Roman"/>
          <w:sz w:val="28"/>
          <w:szCs w:val="28"/>
          <w:lang w:eastAsia="ru-RU"/>
        </w:rPr>
        <w:t xml:space="preserve"> по месту учета налогоплательщика.</w:t>
      </w:r>
    </w:p>
    <w:p w14:paraId="499AD2BA" w14:textId="77777777" w:rsidR="00DD7D93" w:rsidRPr="00DD7D93" w:rsidRDefault="00DD7D93" w:rsidP="00DD7D9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услуга предоставляется без взимания государственной пошлины или иной платы.</w:t>
      </w:r>
    </w:p>
    <w:p w14:paraId="53930402" w14:textId="77777777" w:rsidR="00DD7D93" w:rsidRPr="00DD7D93" w:rsidRDefault="00DD7D93" w:rsidP="00DD7D9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документов, предоставляемых заявителем: </w:t>
      </w:r>
    </w:p>
    <w:p w14:paraId="4A0DA3C8" w14:textId="77777777" w:rsidR="00DD7D93" w:rsidRPr="00DD7D93" w:rsidRDefault="00DD7D93" w:rsidP="00DD7D9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налоговая декларация по налогу на доходы физических лиц (форма 3-НДФЛ) оформленная в соответствии с требованиями Приказа ФНС России от 03.10.2018 № ММВ-7-11/569@ - оригинал;</w:t>
      </w:r>
    </w:p>
    <w:p w14:paraId="08510E72" w14:textId="77777777" w:rsidR="00DD7D93" w:rsidRPr="00DD7D93" w:rsidRDefault="00DD7D93" w:rsidP="00DD7D9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письменное согласие заявителя на признание сведений, составляющих налоговую тайну, общедоступными для МФЦ, оформленное в соответствии с Приказом ФНС России от 15.11.2016 N ММВ-7-17/615@ - оригинал;</w:t>
      </w:r>
    </w:p>
    <w:p w14:paraId="28A3D646" w14:textId="77777777" w:rsidR="00DD7D93" w:rsidRPr="00DD7D93" w:rsidRDefault="00DD7D93" w:rsidP="00DD7D9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удостоверяющий личность заявителя /представителя заявителя – оригинал для снятия копии;</w:t>
      </w:r>
    </w:p>
    <w:p w14:paraId="30601160" w14:textId="77777777" w:rsidR="00DD7D93" w:rsidRPr="00DD7D93" w:rsidRDefault="00DD7D93" w:rsidP="00DD7D9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подтверждающий полномочия представителя заявителя – оригинал для снятия копии;</w:t>
      </w:r>
    </w:p>
    <w:p w14:paraId="70875076" w14:textId="51C3AF94" w:rsidR="00DD7D93" w:rsidRPr="00DD7D93" w:rsidRDefault="00DD7D93" w:rsidP="00DD7D9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документов, прилагаемых налогоплательщиками к налоговым 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декларациям по налогу на доходы физических лиц, определен в письме ФНС России от 22.11.2012 №ЕД-4-3/19630@</w:t>
      </w:r>
    </w:p>
    <w:p w14:paraId="1226AEBD" w14:textId="77777777" w:rsidR="00DD7D93" w:rsidRPr="00DD7D93" w:rsidRDefault="00DD7D93" w:rsidP="00DD7D9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710A437A" w14:textId="77777777" w:rsidR="00DD7D93" w:rsidRPr="00DD7D93" w:rsidRDefault="00DD7D93" w:rsidP="00DD7D93">
      <w:pPr>
        <w:widowControl w:val="0"/>
        <w:numPr>
          <w:ilvl w:val="0"/>
          <w:numId w:val="2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приеме налоговой декларации (расчета) являются:</w:t>
      </w:r>
    </w:p>
    <w:p w14:paraId="31CB8FB7" w14:textId="77777777" w:rsidR="00DD7D93" w:rsidRPr="00DD7D93" w:rsidRDefault="00DD7D93" w:rsidP="00DD7D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  <w:lang w:eastAsia="ru-RU"/>
        </w:rPr>
        <w:t xml:space="preserve">- отсутствие </w:t>
      </w:r>
      <w:hyperlink r:id="rId8" w:history="1">
        <w:r w:rsidRPr="00DD7D93">
          <w:rPr>
            <w:rFonts w:ascii="Times New Roman" w:hAnsi="Times New Roman" w:cs="Times New Roman"/>
            <w:sz w:val="28"/>
            <w:szCs w:val="28"/>
            <w:lang w:eastAsia="ru-RU"/>
          </w:rPr>
          <w:t>документов</w:t>
        </w:r>
      </w:hyperlink>
      <w:r w:rsidRPr="00DD7D93">
        <w:rPr>
          <w:rFonts w:ascii="Times New Roman" w:hAnsi="Times New Roman" w:cs="Times New Roman"/>
          <w:sz w:val="28"/>
          <w:szCs w:val="28"/>
          <w:lang w:eastAsia="ru-RU"/>
        </w:rPr>
        <w:t>, удостоверяющих личность физического лица, или отказ физического лица предъявить такие документы в случае представления налоговой декларации (расчета) лично этим лицом;</w:t>
      </w:r>
    </w:p>
    <w:p w14:paraId="695524A3" w14:textId="77777777" w:rsidR="00DD7D93" w:rsidRPr="00DD7D93" w:rsidRDefault="00DD7D93" w:rsidP="00DD7D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  <w:lang w:eastAsia="ru-RU"/>
        </w:rPr>
        <w:t>- отсутствие документов, подтверждающих полномочия физического лица - уполномоченного представителя заявителя на представление налоговой декларации (расчета) или подтверждение достоверности и полноты сведений, указанных в налоговой декларации, (расчете), либо отказ указанного лица предъявить такие документы;</w:t>
      </w:r>
    </w:p>
    <w:p w14:paraId="026B7429" w14:textId="363CA3D6" w:rsidR="00DD7D93" w:rsidRPr="00DD7D93" w:rsidRDefault="00DD7D93" w:rsidP="00DD7D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  <w:lang w:eastAsia="ru-RU"/>
        </w:rPr>
        <w:t>- представление налоговой декларации (расчета) не по установленной форме (установленному формату);</w:t>
      </w:r>
    </w:p>
    <w:p w14:paraId="6F53EE6E" w14:textId="77777777" w:rsidR="00DD7D93" w:rsidRPr="00DD7D93" w:rsidRDefault="00DD7D93" w:rsidP="00DD7D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  <w:lang w:eastAsia="ru-RU"/>
        </w:rPr>
        <w:t>- отсутствие в налоговой декларации (расчете), представленной на бумажном носителе, подписи заявителя (физического лица - заявителя или его представителя), уполномоченного подтверждать достоверность и полноту сведений, указанных в налоговой декларации (расчете);</w:t>
      </w:r>
    </w:p>
    <w:p w14:paraId="01EEF23F" w14:textId="77777777" w:rsidR="00DD7D93" w:rsidRPr="00DD7D93" w:rsidRDefault="00DD7D93" w:rsidP="00DD7D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hAnsi="Times New Roman" w:cs="Times New Roman"/>
          <w:sz w:val="28"/>
          <w:szCs w:val="28"/>
          <w:lang w:eastAsia="ru-RU"/>
        </w:rPr>
        <w:t>-представление налоговой декларации (расчета) в территориальный налоговый орган, в компетенцию которого не входит прием этой налоговой декларации (расчета);</w:t>
      </w:r>
    </w:p>
    <w:p w14:paraId="46CFFDE1" w14:textId="6547BD01" w:rsidR="00DD7D93" w:rsidRPr="00DD7D93" w:rsidRDefault="00DD7D93" w:rsidP="00DD7D93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приеме декларации сотрудник МФЦ проверяет соблюдение общих требований к заполнению формы налоговой декларации по налогу на доходы физических лиц установленных Приказом ФНС России от 03.10.2018 № ММВ-7-11/569@ «Об утверждении формы налоговой декларации по налогу на доходы физических лиц (форма 3-НДФЛ), порядка ее заполнения, а также 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формата представления налоговой декларации по налогу на доходы физических лиц в электронной форме». Несоблюдение общих требований служит основанием для отказа в приеме документов по причине предоставления декларации по неустановленной форме.</w:t>
      </w:r>
    </w:p>
    <w:p w14:paraId="344B73E9" w14:textId="1C9D8E6B" w:rsidR="00DD7D93" w:rsidRPr="00DD7D93" w:rsidRDefault="00DD7D93" w:rsidP="00DD7D93">
      <w:pPr>
        <w:pStyle w:val="a7"/>
        <w:widowControl w:val="0"/>
        <w:numPr>
          <w:ilvl w:val="0"/>
          <w:numId w:val="4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государственной услуги является:</w:t>
      </w:r>
    </w:p>
    <w:p w14:paraId="4DAA93F3" w14:textId="3332F1EA" w:rsidR="00DD7D93" w:rsidRPr="00671E25" w:rsidRDefault="00DD7D93" w:rsidP="00DD7D93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налоговой декларации</w:t>
      </w:r>
      <w:r w:rsidRPr="0067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66547" w:rsidRPr="00671E25">
        <w:rPr>
          <w:rFonts w:ascii="Times New Roman" w:hAnsi="Times New Roman" w:cs="Times New Roman"/>
          <w:sz w:val="28"/>
          <w:szCs w:val="28"/>
        </w:rPr>
        <w:t xml:space="preserve">Днем представления налогоплательщиком налоговой декларации в налоговый орган через МФЦ считается день ее приема </w:t>
      </w:r>
      <w:proofErr w:type="gramStart"/>
      <w:r w:rsidR="00766547" w:rsidRPr="00671E25">
        <w:rPr>
          <w:rFonts w:ascii="Times New Roman" w:hAnsi="Times New Roman" w:cs="Times New Roman"/>
          <w:sz w:val="28"/>
          <w:szCs w:val="28"/>
        </w:rPr>
        <w:t>МФЦ</w:t>
      </w:r>
      <w:r w:rsidR="00766547" w:rsidRPr="00671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1E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23FAB71B" w14:textId="481027D9" w:rsidR="00DD7D93" w:rsidRPr="00DD7D93" w:rsidRDefault="00DD7D93" w:rsidP="00DD7D93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D7D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налоговой декларации.</w:t>
      </w:r>
    </w:p>
    <w:p w14:paraId="7EB9DAF1" w14:textId="77777777" w:rsidR="000879DD" w:rsidRDefault="00AE4C50" w:rsidP="0076654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6547"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 w:rsidR="00DD7D93" w:rsidRPr="00766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</w:t>
      </w:r>
      <w:r w:rsidR="00DD7D93" w:rsidRPr="00ED30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</w:t>
      </w:r>
      <w:r w:rsidR="00766547" w:rsidRPr="00ED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налоговым органом налоговой декларации и прилагающихся к ней документов проводится в течении 3 месяцев. </w:t>
      </w:r>
    </w:p>
    <w:p w14:paraId="753499F9" w14:textId="181230AB" w:rsidR="00766547" w:rsidRPr="000879DD" w:rsidRDefault="000879DD" w:rsidP="0076654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передачи документов</w:t>
      </w:r>
      <w:proofErr w:type="gramEnd"/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5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поступивших </w:t>
      </w:r>
      <w:r w:rsidRPr="000879DD">
        <w:rPr>
          <w:rFonts w:ascii="Times New Roman" w:hAnsi="Times New Roman" w:cs="Times New Roman"/>
          <w:sz w:val="28"/>
          <w:szCs w:val="28"/>
        </w:rPr>
        <w:t>от заявителя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0879DD">
        <w:rPr>
          <w:rFonts w:ascii="Times New Roman" w:hAnsi="Times New Roman" w:cs="Times New Roman"/>
          <w:sz w:val="28"/>
          <w:szCs w:val="28"/>
        </w:rPr>
        <w:t>налоговой декларации и приложенных к ней документ</w:t>
      </w:r>
      <w:r>
        <w:rPr>
          <w:rFonts w:ascii="Times New Roman" w:hAnsi="Times New Roman" w:cs="Times New Roman"/>
          <w:sz w:val="28"/>
          <w:szCs w:val="28"/>
        </w:rPr>
        <w:t>ов)</w:t>
      </w:r>
      <w:r w:rsidRPr="000879DD">
        <w:rPr>
          <w:rFonts w:ascii="Times New Roman" w:hAnsi="Times New Roman" w:cs="Times New Roman"/>
          <w:sz w:val="28"/>
          <w:szCs w:val="28"/>
        </w:rPr>
        <w:t xml:space="preserve"> </w:t>
      </w:r>
      <w:r w:rsidRPr="000879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МФЦ в налоговый орган составляет 5 рабочих дней</w:t>
      </w:r>
      <w:r w:rsidR="00766547" w:rsidRPr="000879DD">
        <w:rPr>
          <w:rFonts w:ascii="Times New Roman" w:hAnsi="Times New Roman" w:cs="Times New Roman"/>
          <w:sz w:val="28"/>
          <w:szCs w:val="28"/>
        </w:rPr>
        <w:t>.</w:t>
      </w:r>
    </w:p>
    <w:p w14:paraId="535E3BEF" w14:textId="5C9D8213" w:rsidR="00DD7D93" w:rsidRPr="00766547" w:rsidRDefault="00AE4C50" w:rsidP="00766547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7D93" w:rsidRPr="00766547">
        <w:rPr>
          <w:rFonts w:ascii="Times New Roman" w:eastAsia="Times New Roman" w:hAnsi="Times New Roman" w:cs="Times New Roman"/>
          <w:sz w:val="28"/>
          <w:szCs w:val="28"/>
          <w:lang w:eastAsia="ru-RU"/>
        </w:rPr>
        <w:t>12. Состав, последовательность и сроки выполнения административной процедуры, требования к порядку ее выполнения работниками МФЦ и территориального подразделения ФНС:</w:t>
      </w:r>
    </w:p>
    <w:p w14:paraId="612E23A1" w14:textId="77777777" w:rsidR="00DD7D93" w:rsidRPr="00484654" w:rsidRDefault="00DD7D93" w:rsidP="00DD7D93">
      <w:pPr>
        <w:widowControl w:val="0"/>
        <w:tabs>
          <w:tab w:val="left" w:pos="706"/>
        </w:tabs>
        <w:autoSpaceDE w:val="0"/>
        <w:autoSpaceDN w:val="0"/>
        <w:adjustRightInd w:val="0"/>
        <w:spacing w:before="5" w:after="160" w:line="240" w:lineRule="auto"/>
        <w:ind w:left="709"/>
        <w:rPr>
          <w:sz w:val="26"/>
          <w:szCs w:val="26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297"/>
        <w:gridCol w:w="1985"/>
      </w:tblGrid>
      <w:tr w:rsidR="00DD7D93" w:rsidRPr="00484654" w14:paraId="4B8DE848" w14:textId="77777777" w:rsidTr="007E6659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19AF3B" w14:textId="77777777" w:rsidR="00DD7D93" w:rsidRPr="007E6659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665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7E66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6438CE" w14:textId="77777777" w:rsidR="00DD7D93" w:rsidRPr="007E6659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66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E436E4" w14:textId="77777777" w:rsidR="00DD7D93" w:rsidRPr="007E6659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7E66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1A8CA3" w14:textId="77777777" w:rsidR="00DD7D93" w:rsidRPr="007E6659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66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689231D0" w14:textId="77777777" w:rsidR="00DD7D93" w:rsidRPr="007E6659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DD7D93" w:rsidRPr="00484654" w14:paraId="20E17667" w14:textId="77777777" w:rsidTr="007E6659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14E554" w14:textId="77777777" w:rsidR="00DD7D93" w:rsidRPr="00DD7D93" w:rsidRDefault="00DD7D93" w:rsidP="00DD7D93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AE92D2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F6D8A0" w14:textId="27CB6FEC" w:rsidR="00165A7D" w:rsidRPr="00165A7D" w:rsidRDefault="00165A7D" w:rsidP="0016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5A7D">
              <w:rPr>
                <w:rFonts w:ascii="Times New Roman" w:hAnsi="Times New Roman" w:cs="Times New Roman"/>
                <w:sz w:val="28"/>
                <w:szCs w:val="28"/>
              </w:rPr>
              <w:t>Устанавл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ивает</w:t>
            </w:r>
            <w:r w:rsidRPr="00165A7D">
              <w:rPr>
                <w:rFonts w:ascii="Times New Roman" w:hAnsi="Times New Roman" w:cs="Times New Roman"/>
                <w:sz w:val="28"/>
                <w:szCs w:val="28"/>
              </w:rPr>
              <w:t xml:space="preserve"> личност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5A7D">
              <w:rPr>
                <w:rFonts w:ascii="Times New Roman" w:hAnsi="Times New Roman" w:cs="Times New Roman"/>
                <w:sz w:val="28"/>
                <w:szCs w:val="28"/>
              </w:rPr>
              <w:t xml:space="preserve"> гражданина (представителя) на основании документов, удостоверяющих личность</w:t>
            </w:r>
          </w:p>
          <w:p w14:paraId="169A2D8A" w14:textId="4D855AB1" w:rsidR="00DD7D93" w:rsidRPr="00AE4C50" w:rsidRDefault="003549B2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E4C5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3D1B30B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0ECE7169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DD7D93" w:rsidRPr="00484654" w14:paraId="6DB4F7A6" w14:textId="77777777" w:rsidTr="007E6659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881C2C" w14:textId="77777777" w:rsidR="00DD7D93" w:rsidRPr="00DD7D93" w:rsidRDefault="00DD7D93" w:rsidP="00DD7D93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4AD73C9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96C680" w14:textId="57FAC9D4" w:rsidR="00B87AD6" w:rsidRPr="000879DD" w:rsidRDefault="00B87AD6" w:rsidP="000879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t>- проверяет соответствие налоговой декларации установленной форме;</w:t>
            </w:r>
          </w:p>
          <w:p w14:paraId="2649E389" w14:textId="4B4EF84A" w:rsidR="00B87AD6" w:rsidRPr="000879DD" w:rsidRDefault="00B87AD6" w:rsidP="000879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t>- проверяет наличие в налоговой декларации следующих реквизитов:</w:t>
            </w:r>
          </w:p>
          <w:p w14:paraId="7BAAB9BC" w14:textId="7AA113DB" w:rsidR="00B87AD6" w:rsidRPr="000879DD" w:rsidRDefault="00B87AD6" w:rsidP="000879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фамилии, имени, отчества (при наличии) налогоплательщика.</w:t>
            </w:r>
          </w:p>
          <w:p w14:paraId="3FF56068" w14:textId="77777777" w:rsidR="00B87AD6" w:rsidRPr="000879DD" w:rsidRDefault="00B87AD6" w:rsidP="000879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t>- номера корректировки налоговой декларации: первичный (корректирующий);</w:t>
            </w:r>
          </w:p>
          <w:p w14:paraId="4380431B" w14:textId="77777777" w:rsidR="00B87AD6" w:rsidRPr="000879DD" w:rsidRDefault="00B87AD6" w:rsidP="000879D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t>- кода налогового органа;</w:t>
            </w:r>
          </w:p>
          <w:p w14:paraId="2A9B4E08" w14:textId="77777777" w:rsidR="00B87AD6" w:rsidRPr="000879DD" w:rsidRDefault="00B87AD6" w:rsidP="007E665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t>- подписи налогоплательщика (либо представителя налогоплательщика при наличии документа, подтверждающего полномочие представителя налогоплательщика на подписание налоговой декларации);</w:t>
            </w:r>
          </w:p>
          <w:p w14:paraId="7F8E46D6" w14:textId="77777777" w:rsidR="00DD7D93" w:rsidRPr="000879DD" w:rsidRDefault="00DD7D93" w:rsidP="000879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9DD">
              <w:rPr>
                <w:rFonts w:ascii="Times New Roman" w:hAnsi="Times New Roman" w:cs="Times New Roman"/>
                <w:sz w:val="28"/>
                <w:szCs w:val="28"/>
              </w:rPr>
              <w:t>Заявителем предоставляется сотруднику МФЦ реестр подтверждающих документов при предоставлении декларации. При отсутствии у Заявителя указанного реестра сотрудник МФЦ распечатывает и предоставляет Заявителю бланк реестра для заполнения</w:t>
            </w:r>
          </w:p>
          <w:p w14:paraId="104080D9" w14:textId="77777777" w:rsidR="00DD7D93" w:rsidRPr="00AE4C50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9BB71D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</w:t>
            </w:r>
          </w:p>
          <w:p w14:paraId="11CC8272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DD7D93" w:rsidRPr="00484654" w14:paraId="7E275023" w14:textId="77777777" w:rsidTr="007E6659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28D89E6" w14:textId="77777777" w:rsidR="00DD7D93" w:rsidRPr="00DD7D93" w:rsidRDefault="00DD7D93" w:rsidP="00DD7D93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F01A4B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2D6BA4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документов, сформированную средствами ГИС СО «МФЦ» с указанием регистрационного номера и даты приема заявления и документов.</w:t>
            </w:r>
          </w:p>
          <w:p w14:paraId="5187357D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Если одновременно с налоговой декларацией заявителем представлены документы, проставляет на их копиях штамп «Копия верна» о соответствии копии документа его оригиналу</w:t>
            </w:r>
          </w:p>
          <w:p w14:paraId="4B1BDE1E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724F959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307E73A5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DD7D93" w:rsidRPr="00484654" w14:paraId="3BD2CFD8" w14:textId="77777777" w:rsidTr="007E6659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3A4EB1" w14:textId="77777777" w:rsidR="00DD7D93" w:rsidRPr="00DD7D93" w:rsidRDefault="00DD7D93" w:rsidP="00DD7D93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8E9BF6E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61C4B6" w14:textId="77946FD6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Принятые пакеты документов посредством курьерской службы МФЦ передаются в территориальное подразделение </w:t>
            </w:r>
            <w:r w:rsidR="000879DD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органа </w:t>
            </w: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по реестру переданных документов.</w:t>
            </w:r>
          </w:p>
          <w:p w14:paraId="43C46D95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1E10B7" w14:textId="77777777" w:rsidR="00165A7D" w:rsidRPr="00B338E6" w:rsidRDefault="00165A7D" w:rsidP="0016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61ACC372" w14:textId="5E740203" w:rsidR="00DD7D93" w:rsidRPr="00ED30DD" w:rsidRDefault="00165A7D" w:rsidP="0016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</w:tc>
      </w:tr>
      <w:tr w:rsidR="00DD7D93" w:rsidRPr="00484654" w14:paraId="42D71F7C" w14:textId="77777777" w:rsidTr="007E6659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7C6CBC" w14:textId="77777777" w:rsidR="00DD7D93" w:rsidRPr="00DD7D93" w:rsidRDefault="00DD7D93" w:rsidP="00DD7D93">
            <w:pPr>
              <w:pStyle w:val="a7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6424EA" w14:textId="761FE131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0879DD"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органа </w:t>
            </w:r>
          </w:p>
        </w:tc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E8FCD3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При передаче (доставке) сотрудником курьерской </w:t>
            </w:r>
            <w:proofErr w:type="gramStart"/>
            <w:r w:rsidRPr="00DD7D93">
              <w:rPr>
                <w:rFonts w:ascii="Times New Roman" w:hAnsi="Times New Roman" w:cs="Times New Roman"/>
                <w:sz w:val="28"/>
                <w:szCs w:val="28"/>
              </w:rPr>
              <w:t>службы  МФЦ</w:t>
            </w:r>
            <w:proofErr w:type="gramEnd"/>
            <w:r w:rsidRPr="00DD7D93">
              <w:rPr>
                <w:rFonts w:ascii="Times New Roman" w:hAnsi="Times New Roman" w:cs="Times New Roman"/>
                <w:sz w:val="28"/>
                <w:szCs w:val="28"/>
              </w:rPr>
              <w:t xml:space="preserve"> пакета документов сотрудник налогового органа принимает пакет документов по реестру переданных документов, сверяет количество и комплектность передаваемых документов, проставляет подпись в реестрах, при этом один экземпляр реестра остается в налоговом органе, второй экземпляр возвращается сотруднику курьерской службы МФЦ. В случае обнаружения нарушения комплектности составляется акт об обнаружения нарушения комплектности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380000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64AF34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A2485E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EF5F8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EF114B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76129" w14:textId="77777777" w:rsidR="00DD7D93" w:rsidRPr="00DD7D93" w:rsidRDefault="00DD7D93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DFBDB9" w14:textId="77777777" w:rsidR="00DD7D93" w:rsidRPr="00C41F41" w:rsidRDefault="00DD7D93" w:rsidP="00DD7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F7E4EB5" w14:textId="77777777" w:rsidR="00DD7D93" w:rsidRPr="00895D4C" w:rsidRDefault="00DD7D93" w:rsidP="00DD7D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7C0386" w14:textId="77777777" w:rsidR="00BB6F07" w:rsidRDefault="00BB6F07"/>
    <w:sectPr w:rsidR="00BB6F07" w:rsidSect="00DD7D93">
      <w:headerReference w:type="default" r:id="rId9"/>
      <w:headerReference w:type="first" r:id="rId10"/>
      <w:pgSz w:w="11906" w:h="16838"/>
      <w:pgMar w:top="1135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EA0FC" w14:textId="77777777" w:rsidR="00C02E0C" w:rsidRDefault="00C02E0C">
      <w:pPr>
        <w:spacing w:after="0" w:line="240" w:lineRule="auto"/>
      </w:pPr>
      <w:r>
        <w:separator/>
      </w:r>
    </w:p>
  </w:endnote>
  <w:endnote w:type="continuationSeparator" w:id="0">
    <w:p w14:paraId="6D432C7B" w14:textId="77777777" w:rsidR="00C02E0C" w:rsidRDefault="00C02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675E1" w14:textId="77777777" w:rsidR="00C02E0C" w:rsidRDefault="00C02E0C">
      <w:pPr>
        <w:spacing w:after="0" w:line="240" w:lineRule="auto"/>
      </w:pPr>
      <w:r>
        <w:separator/>
      </w:r>
    </w:p>
  </w:footnote>
  <w:footnote w:type="continuationSeparator" w:id="0">
    <w:p w14:paraId="64FC2E38" w14:textId="77777777" w:rsidR="00C02E0C" w:rsidRDefault="00C02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BCA7A" w14:textId="77777777" w:rsidR="004178F8" w:rsidRDefault="00DD7D9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B09A3">
      <w:rPr>
        <w:noProof/>
      </w:rPr>
      <w:t>6</w:t>
    </w:r>
    <w:r>
      <w:rPr>
        <w:noProof/>
      </w:rPr>
      <w:fldChar w:fldCharType="end"/>
    </w:r>
  </w:p>
  <w:p w14:paraId="2A836331" w14:textId="77777777" w:rsidR="004178F8" w:rsidRDefault="007428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537147"/>
      <w:docPartObj>
        <w:docPartGallery w:val="Page Numbers (Top of Page)"/>
        <w:docPartUnique/>
      </w:docPartObj>
    </w:sdtPr>
    <w:sdtContent>
      <w:p w14:paraId="5A81F890" w14:textId="1FF80D3D" w:rsidR="007E6659" w:rsidRDefault="007E66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AEFC49" w14:textId="77777777" w:rsidR="004178F8" w:rsidRDefault="007428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0323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5592E"/>
    <w:multiLevelType w:val="singleLevel"/>
    <w:tmpl w:val="8F3C822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  <w:color w:val="auto"/>
      </w:rPr>
    </w:lvl>
  </w:abstractNum>
  <w:abstractNum w:abstractNumId="2" w15:restartNumberingAfterBreak="0">
    <w:nsid w:val="270811BC"/>
    <w:multiLevelType w:val="hybridMultilevel"/>
    <w:tmpl w:val="B46C2EAA"/>
    <w:lvl w:ilvl="0" w:tplc="910275C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36C7806"/>
    <w:multiLevelType w:val="hybridMultilevel"/>
    <w:tmpl w:val="023E80F8"/>
    <w:lvl w:ilvl="0" w:tplc="D50E033A">
      <w:start w:val="10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D93"/>
    <w:rsid w:val="000879DD"/>
    <w:rsid w:val="00165A7D"/>
    <w:rsid w:val="00212049"/>
    <w:rsid w:val="003549B2"/>
    <w:rsid w:val="004832F5"/>
    <w:rsid w:val="004B09A3"/>
    <w:rsid w:val="005409AC"/>
    <w:rsid w:val="0055417F"/>
    <w:rsid w:val="00671E25"/>
    <w:rsid w:val="00715295"/>
    <w:rsid w:val="007428EE"/>
    <w:rsid w:val="00766547"/>
    <w:rsid w:val="007E6659"/>
    <w:rsid w:val="00AE4C50"/>
    <w:rsid w:val="00B87AD6"/>
    <w:rsid w:val="00BB6F07"/>
    <w:rsid w:val="00C02E0C"/>
    <w:rsid w:val="00C76BDD"/>
    <w:rsid w:val="00CA51C0"/>
    <w:rsid w:val="00CC3373"/>
    <w:rsid w:val="00D22D84"/>
    <w:rsid w:val="00DD7D93"/>
    <w:rsid w:val="00ED30DD"/>
    <w:rsid w:val="00FA2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A1AB3"/>
  <w15:docId w15:val="{9AD2996C-E1B1-41A4-92D8-B0A9D0C9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D93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7D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D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7D93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semiHidden/>
    <w:rsid w:val="00DD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7D93"/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DD7D93"/>
    <w:pPr>
      <w:ind w:left="720"/>
    </w:pPr>
  </w:style>
  <w:style w:type="paragraph" w:styleId="a8">
    <w:name w:val="Balloon Text"/>
    <w:basedOn w:val="a"/>
    <w:link w:val="a9"/>
    <w:uiPriority w:val="99"/>
    <w:semiHidden/>
    <w:unhideWhenUsed/>
    <w:rsid w:val="00DD7D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D7D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18CCD33B883D85F3092B0420C25780919A1D41F6373C89A32DEE796148920D977F6F2EC0C7E640CA19DC28CEM3V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C63DC69F776D573207FCE57EDD5ACA34E66F67141A826B18FD2526BB6DCD919EC7D01339F9310BF4322974F6rDM4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Кабытова Ольга В.</dc:creator>
  <cp:lastModifiedBy>Кабытова Ольга В.</cp:lastModifiedBy>
  <cp:revision>5</cp:revision>
  <dcterms:created xsi:type="dcterms:W3CDTF">2021-05-21T07:59:00Z</dcterms:created>
  <dcterms:modified xsi:type="dcterms:W3CDTF">2021-05-27T13:53:00Z</dcterms:modified>
</cp:coreProperties>
</file>